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F06287" w:rsidP="00B930C2">
      <w:pPr>
        <w:spacing w:line="360" w:lineRule="auto"/>
        <w:rPr>
          <w:rFonts w:ascii="仿宋_GB2312" w:eastAsia="仿宋_GB2312" w:hAnsi="宋体" w:cs="宋体"/>
          <w:bCs/>
          <w:sz w:val="32"/>
          <w:szCs w:val="32"/>
        </w:rPr>
      </w:pPr>
      <w:r>
        <w:rPr>
          <w:rFonts w:ascii="仿宋_GB2312" w:eastAsia="仿宋_GB2312" w:hAnsi="宋体" w:cs="宋体" w:hint="eastAsia"/>
          <w:b/>
          <w:bCs/>
          <w:sz w:val="32"/>
          <w:szCs w:val="32"/>
        </w:rPr>
        <w:t>一、</w:t>
      </w:r>
      <w:r w:rsidR="00B930C2" w:rsidRPr="005452FA">
        <w:rPr>
          <w:rFonts w:ascii="仿宋_GB2312" w:eastAsia="仿宋_GB2312" w:hAnsi="宋体" w:cs="宋体" w:hint="eastAsia"/>
          <w:b/>
          <w:bCs/>
          <w:sz w:val="32"/>
          <w:szCs w:val="32"/>
        </w:rPr>
        <w:t>项目名称：</w:t>
      </w:r>
      <w:r w:rsidR="00B930C2" w:rsidRPr="00B930C2">
        <w:rPr>
          <w:rFonts w:ascii="仿宋_GB2312" w:eastAsia="仿宋_GB2312" w:hAnsi="宋体" w:cs="宋体" w:hint="eastAsia"/>
          <w:bCs/>
          <w:sz w:val="32"/>
          <w:szCs w:val="32"/>
        </w:rPr>
        <w:t>天津市第五中心医院生态城医院</w:t>
      </w:r>
      <w:r w:rsidR="00DC637D">
        <w:rPr>
          <w:rFonts w:ascii="仿宋_GB2312" w:eastAsia="仿宋_GB2312" w:hAnsi="宋体" w:cs="宋体" w:hint="eastAsia"/>
          <w:bCs/>
          <w:sz w:val="32"/>
          <w:szCs w:val="32"/>
        </w:rPr>
        <w:t>采购建筑消防设施</w:t>
      </w:r>
      <w:r w:rsidR="00B930C2" w:rsidRPr="00B930C2">
        <w:rPr>
          <w:rFonts w:ascii="仿宋_GB2312" w:eastAsia="仿宋_GB2312" w:hAnsi="宋体" w:cs="宋体" w:hint="eastAsia"/>
          <w:bCs/>
          <w:sz w:val="32"/>
          <w:szCs w:val="32"/>
        </w:rPr>
        <w:t>检测项目</w:t>
      </w:r>
    </w:p>
    <w:p w:rsidR="001C1A36" w:rsidRDefault="00F06287" w:rsidP="00A31335">
      <w:pPr>
        <w:spacing w:line="360" w:lineRule="auto"/>
        <w:rPr>
          <w:rFonts w:ascii="仿宋_GB2312" w:eastAsia="仿宋_GB2312" w:hAnsi="宋体" w:cs="Times New Roman"/>
          <w:sz w:val="32"/>
          <w:szCs w:val="32"/>
        </w:rPr>
      </w:pPr>
      <w:r>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00B930C2"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0E54F5">
        <w:rPr>
          <w:rFonts w:ascii="仿宋_GB2312" w:eastAsia="仿宋_GB2312" w:hAnsi="宋体" w:cs="Times New Roman" w:hint="eastAsia"/>
          <w:sz w:val="32"/>
          <w:szCs w:val="32"/>
        </w:rPr>
        <w:t>建筑</w:t>
      </w:r>
      <w:bookmarkStart w:id="0" w:name="_GoBack"/>
      <w:bookmarkEnd w:id="0"/>
      <w:r w:rsidR="00375FD5" w:rsidRPr="00B930C2">
        <w:rPr>
          <w:rFonts w:ascii="仿宋_GB2312" w:eastAsia="仿宋_GB2312" w:hAnsi="宋体" w:cs="宋体" w:hint="eastAsia"/>
          <w:bCs/>
          <w:sz w:val="32"/>
          <w:szCs w:val="32"/>
        </w:rPr>
        <w:t>消防设施安全检测项目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375FD5">
        <w:rPr>
          <w:rFonts w:ascii="仿宋_GB2312" w:eastAsia="仿宋_GB2312" w:hAnsi="宋体" w:cs="Times New Roman" w:hint="eastAsia"/>
          <w:sz w:val="32"/>
          <w:szCs w:val="32"/>
        </w:rPr>
        <w:t>的部署及要求，开展消防设施检测工作。</w:t>
      </w:r>
      <w:r w:rsidR="001C1A36" w:rsidRPr="00B930C2">
        <w:rPr>
          <w:rFonts w:ascii="仿宋_GB2312" w:eastAsia="仿宋_GB2312" w:hAnsi="宋体" w:cs="Times New Roman" w:hint="eastAsia"/>
          <w:sz w:val="32"/>
          <w:szCs w:val="32"/>
        </w:rPr>
        <w:t>检测</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1C1A36" w:rsidRPr="00B930C2">
        <w:rPr>
          <w:rFonts w:ascii="仿宋_GB2312" w:eastAsia="仿宋_GB2312" w:hAnsi="宋体" w:cs="Times New Roman" w:hint="eastAsia"/>
          <w:bCs/>
          <w:sz w:val="32"/>
          <w:szCs w:val="32"/>
        </w:rPr>
        <w:t>69000m</w:t>
      </w:r>
      <w:r w:rsidR="001C1A36" w:rsidRPr="00B930C2">
        <w:rPr>
          <w:rFonts w:ascii="Calibri" w:eastAsia="仿宋_GB2312" w:hAnsi="Calibri" w:cs="Calibri"/>
          <w:bCs/>
          <w:sz w:val="32"/>
          <w:szCs w:val="32"/>
        </w:rPr>
        <w:t>³</w:t>
      </w:r>
      <w:r w:rsidR="00A31335">
        <w:rPr>
          <w:rFonts w:ascii="Calibri" w:eastAsia="仿宋_GB2312" w:hAnsi="Calibri" w:cs="Calibri"/>
          <w:bCs/>
          <w:sz w:val="32"/>
          <w:szCs w:val="32"/>
        </w:rPr>
        <w:t>内的</w:t>
      </w:r>
      <w:r w:rsidR="001C1A36" w:rsidRPr="00B930C2">
        <w:rPr>
          <w:rFonts w:ascii="仿宋_GB2312" w:eastAsia="仿宋_GB2312" w:hAnsi="宋体" w:cs="Times New Roman" w:hint="eastAsia"/>
          <w:sz w:val="32"/>
          <w:szCs w:val="32"/>
        </w:rPr>
        <w:t>消防设备设施检测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DC637D">
        <w:rPr>
          <w:rFonts w:ascii="仿宋_GB2312" w:eastAsia="仿宋_GB2312" w:hAnsi="宋体" w:cs="Times New Roman" w:hint="eastAsia"/>
          <w:sz w:val="32"/>
          <w:szCs w:val="32"/>
        </w:rPr>
        <w:t>采购</w:t>
      </w:r>
      <w:r w:rsidR="003171F8">
        <w:rPr>
          <w:rFonts w:ascii="仿宋_GB2312" w:eastAsia="仿宋_GB2312" w:hAnsi="宋体" w:cs="Times New Roman" w:hint="eastAsia"/>
          <w:sz w:val="32"/>
          <w:szCs w:val="32"/>
        </w:rPr>
        <w:t>2025</w:t>
      </w:r>
      <w:r w:rsidR="00A31335" w:rsidRPr="00B930C2">
        <w:rPr>
          <w:rFonts w:ascii="仿宋_GB2312" w:eastAsia="仿宋_GB2312" w:hAnsi="宋体" w:cs="Times New Roman" w:hint="eastAsia"/>
          <w:sz w:val="32"/>
          <w:szCs w:val="32"/>
        </w:rPr>
        <w:t>年天津市第五中心医院生态城医院</w:t>
      </w:r>
      <w:r w:rsidR="00DC637D">
        <w:rPr>
          <w:rFonts w:ascii="仿宋_GB2312" w:eastAsia="仿宋_GB2312" w:hAnsi="宋体" w:cs="Times New Roman" w:hint="eastAsia"/>
          <w:sz w:val="32"/>
          <w:szCs w:val="32"/>
        </w:rPr>
        <w:t>建筑消防设施检测服务项目</w:t>
      </w:r>
      <w:r w:rsidR="00A31335" w:rsidRPr="00B930C2">
        <w:rPr>
          <w:rFonts w:ascii="仿宋_GB2312" w:eastAsia="仿宋_GB2312" w:hAnsi="宋体" w:cs="Times New Roman" w:hint="eastAsia"/>
          <w:sz w:val="32"/>
          <w:szCs w:val="32"/>
        </w:rPr>
        <w:t>工作。</w:t>
      </w:r>
    </w:p>
    <w:p w:rsidR="005F6A75" w:rsidRDefault="005F6A75" w:rsidP="005F6A7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Pr>
          <w:rFonts w:ascii="仿宋_GB2312" w:eastAsia="仿宋_GB2312" w:hAnsi="宋体" w:cs="宋体" w:hint="eastAsia"/>
          <w:b/>
          <w:bCs/>
          <w:sz w:val="32"/>
          <w:szCs w:val="32"/>
        </w:rPr>
        <w:t>1.88</w:t>
      </w:r>
      <w:r>
        <w:rPr>
          <w:rFonts w:ascii="仿宋_GB2312" w:eastAsia="仿宋_GB2312" w:hAnsi="宋体" w:cs="宋体" w:hint="eastAsia"/>
          <w:bCs/>
          <w:sz w:val="32"/>
          <w:szCs w:val="32"/>
        </w:rPr>
        <w:t>万元</w:t>
      </w:r>
    </w:p>
    <w:p w:rsidR="00ED5E83" w:rsidRDefault="005F6A75" w:rsidP="00A31335">
      <w:pPr>
        <w:spacing w:line="360" w:lineRule="auto"/>
        <w:rPr>
          <w:rFonts w:ascii="仿宋_GB2312" w:eastAsia="仿宋_GB2312" w:hAnsi="宋体" w:cs="宋体" w:hint="eastAsia"/>
          <w:bCs/>
          <w:sz w:val="32"/>
          <w:szCs w:val="32"/>
        </w:rPr>
      </w:pPr>
      <w:r>
        <w:rPr>
          <w:rFonts w:ascii="仿宋_GB2312" w:eastAsia="仿宋_GB2312" w:hAnsi="宋体" w:cs="宋体"/>
          <w:b/>
          <w:bCs/>
          <w:sz w:val="32"/>
          <w:szCs w:val="32"/>
        </w:rPr>
        <w:t>四</w:t>
      </w:r>
      <w:r w:rsidR="00F06287">
        <w:rPr>
          <w:rFonts w:ascii="仿宋_GB2312" w:eastAsia="仿宋_GB2312" w:hAnsi="宋体" w:cs="宋体"/>
          <w:b/>
          <w:bCs/>
          <w:sz w:val="32"/>
          <w:szCs w:val="32"/>
        </w:rPr>
        <w:t>、</w:t>
      </w:r>
      <w:r w:rsidR="00ED5E83" w:rsidRPr="005452FA">
        <w:rPr>
          <w:rFonts w:ascii="仿宋_GB2312" w:eastAsia="仿宋_GB2312" w:hAnsi="宋体" w:cs="宋体"/>
          <w:b/>
          <w:bCs/>
          <w:sz w:val="32"/>
          <w:szCs w:val="32"/>
        </w:rPr>
        <w:t>服务期限：</w:t>
      </w:r>
      <w:r w:rsidR="000E54F5">
        <w:rPr>
          <w:rFonts w:ascii="仿宋_GB2312" w:eastAsia="仿宋_GB2312" w:hAnsi="宋体" w:cs="宋体" w:hint="eastAsia"/>
          <w:bCs/>
          <w:sz w:val="32"/>
          <w:szCs w:val="32"/>
        </w:rPr>
        <w:t>30天</w:t>
      </w:r>
    </w:p>
    <w:p w:rsidR="00ED5E83" w:rsidRPr="005452FA" w:rsidRDefault="005F6A75" w:rsidP="00A31335">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五</w:t>
      </w:r>
      <w:r w:rsidR="00F06287">
        <w:rPr>
          <w:rFonts w:ascii="仿宋_GB2312" w:eastAsia="仿宋_GB2312" w:hAnsi="宋体" w:cs="宋体"/>
          <w:b/>
          <w:bCs/>
          <w:sz w:val="32"/>
          <w:szCs w:val="32"/>
        </w:rPr>
        <w:t>、供应商</w:t>
      </w:r>
      <w:r w:rsidR="00ED5E83" w:rsidRPr="005452FA">
        <w:rPr>
          <w:rFonts w:ascii="仿宋_GB2312" w:eastAsia="仿宋_GB2312" w:hAnsi="宋体" w:cs="宋体"/>
          <w:b/>
          <w:bCs/>
          <w:sz w:val="32"/>
          <w:szCs w:val="32"/>
        </w:rPr>
        <w:t>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5F6A75" w:rsidP="00D20A11">
      <w:pPr>
        <w:adjustRightInd w:val="0"/>
        <w:snapToGrid w:val="0"/>
        <w:rPr>
          <w:rFonts w:ascii="仿宋_GB2312" w:eastAsia="仿宋_GB2312" w:hAnsi="宋体" w:cs="宋体"/>
          <w:b/>
          <w:sz w:val="32"/>
          <w:szCs w:val="32"/>
        </w:rPr>
      </w:pPr>
      <w:r>
        <w:rPr>
          <w:rFonts w:ascii="仿宋_GB2312" w:eastAsia="仿宋_GB2312" w:hAnsi="宋体" w:cs="宋体"/>
          <w:b/>
          <w:sz w:val="32"/>
          <w:szCs w:val="32"/>
        </w:rPr>
        <w:t>六</w:t>
      </w:r>
      <w:r w:rsidR="00F06287">
        <w:rPr>
          <w:rFonts w:ascii="仿宋_GB2312" w:eastAsia="仿宋_GB2312" w:hAnsi="宋体" w:cs="宋体"/>
          <w:b/>
          <w:sz w:val="32"/>
          <w:szCs w:val="32"/>
        </w:rPr>
        <w:t>、</w:t>
      </w:r>
      <w:r w:rsidR="00D20A11" w:rsidRPr="005452FA">
        <w:rPr>
          <w:rFonts w:ascii="仿宋_GB2312" w:eastAsia="仿宋_GB2312" w:hAnsi="宋体" w:cs="宋体"/>
          <w:b/>
          <w:sz w:val="32"/>
          <w:szCs w:val="32"/>
        </w:rPr>
        <w:t>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00DC637D">
        <w:rPr>
          <w:rFonts w:ascii="仿宋_GB2312" w:eastAsia="仿宋_GB2312" w:hAnsi="宋体" w:cs="宋体" w:hint="eastAsia"/>
          <w:color w:val="000000"/>
          <w:sz w:val="32"/>
          <w:szCs w:val="32"/>
          <w:u w:color="000000"/>
          <w:lang w:val="zh-TW" w:eastAsia="zh-TW"/>
        </w:rPr>
        <w:t>）供应商</w:t>
      </w:r>
      <w:r w:rsidRPr="00D20A11">
        <w:rPr>
          <w:rFonts w:ascii="仿宋_GB2312" w:eastAsia="仿宋_GB2312" w:hAnsi="宋体" w:cs="宋体" w:hint="eastAsia"/>
          <w:color w:val="000000"/>
          <w:sz w:val="32"/>
          <w:szCs w:val="32"/>
          <w:u w:color="000000"/>
          <w:lang w:val="zh-TW" w:eastAsia="zh-TW"/>
        </w:rPr>
        <w:t>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00DC637D">
        <w:rPr>
          <w:rFonts w:ascii="仿宋_GB2312" w:eastAsia="仿宋_GB2312" w:hAnsi="宋体" w:cs="宋体" w:hint="eastAsia"/>
          <w:sz w:val="32"/>
          <w:szCs w:val="32"/>
          <w:u w:color="000000"/>
          <w:lang w:val="zh-TW" w:eastAsia="zh-TW"/>
        </w:rPr>
        <w:t>）供应商</w:t>
      </w:r>
      <w:r w:rsidRPr="00D20A11">
        <w:rPr>
          <w:rFonts w:ascii="仿宋_GB2312" w:eastAsia="仿宋_GB2312" w:hAnsi="宋体" w:cs="宋体" w:hint="eastAsia"/>
          <w:sz w:val="32"/>
          <w:szCs w:val="32"/>
          <w:u w:color="000000"/>
          <w:lang w:val="zh-TW" w:eastAsia="zh-TW"/>
        </w:rPr>
        <w:t>的报价应包括：</w:t>
      </w:r>
      <w:r w:rsidRPr="00D20A11">
        <w:rPr>
          <w:rFonts w:ascii="仿宋_GB2312" w:eastAsia="仿宋_GB2312" w:hAnsi="宋体" w:cs="宋体" w:hint="eastAsia"/>
          <w:kern w:val="0"/>
          <w:sz w:val="32"/>
          <w:szCs w:val="32"/>
          <w:u w:color="000000"/>
          <w:lang w:val="zh-TW" w:eastAsia="zh-TW"/>
        </w:rPr>
        <w:t>消防设施的</w:t>
      </w:r>
      <w:r>
        <w:rPr>
          <w:rFonts w:ascii="仿宋_GB2312" w:eastAsia="仿宋_GB2312" w:hAnsi="宋体" w:cs="宋体" w:hint="eastAsia"/>
          <w:kern w:val="0"/>
          <w:sz w:val="32"/>
          <w:szCs w:val="32"/>
          <w:u w:color="000000"/>
          <w:lang w:val="zh-TW"/>
        </w:rPr>
        <w:t>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00DC637D">
        <w:rPr>
          <w:rFonts w:ascii="仿宋_GB2312" w:eastAsia="仿宋_GB2312" w:hAnsi="宋体" w:cs="宋体" w:hint="eastAsia"/>
          <w:kern w:val="0"/>
          <w:sz w:val="32"/>
          <w:szCs w:val="32"/>
          <w:u w:color="000000"/>
          <w:lang w:val="zh-TW"/>
        </w:rPr>
        <w:t>供应商</w:t>
      </w:r>
      <w:r w:rsidRPr="00D20A11">
        <w:rPr>
          <w:rFonts w:ascii="仿宋_GB2312" w:eastAsia="仿宋_GB2312" w:hAnsi="宋体" w:cs="宋体" w:hint="eastAsia"/>
          <w:kern w:val="0"/>
          <w:sz w:val="32"/>
          <w:szCs w:val="32"/>
          <w:u w:color="000000"/>
          <w:lang w:val="zh-TW" w:eastAsia="zh-TW"/>
        </w:rPr>
        <w:t>所报价格为完成</w:t>
      </w:r>
      <w:r w:rsidRPr="00D20A11">
        <w:rPr>
          <w:rFonts w:ascii="仿宋_GB2312" w:eastAsia="仿宋_GB2312" w:hAnsi="宋体" w:cs="宋体" w:hint="eastAsia"/>
          <w:kern w:val="0"/>
          <w:sz w:val="32"/>
          <w:szCs w:val="32"/>
          <w:u w:color="000000"/>
          <w:lang w:val="zh-TW"/>
        </w:rPr>
        <w:t>本</w:t>
      </w:r>
      <w:r w:rsidRPr="00D20A11">
        <w:rPr>
          <w:rFonts w:ascii="仿宋_GB2312" w:eastAsia="仿宋_GB2312" w:hAnsi="宋体" w:cs="宋体" w:hint="eastAsia"/>
          <w:kern w:val="0"/>
          <w:sz w:val="32"/>
          <w:szCs w:val="32"/>
          <w:u w:color="000000"/>
          <w:lang w:val="zh-TW"/>
        </w:rPr>
        <w:lastRenderedPageBreak/>
        <w:t>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00DC637D">
        <w:rPr>
          <w:rFonts w:ascii="仿宋_GB2312" w:eastAsia="仿宋_GB2312" w:hAnsi="宋体" w:cs="宋体" w:hint="eastAsia"/>
          <w:color w:val="000000"/>
          <w:sz w:val="32"/>
          <w:szCs w:val="32"/>
          <w:u w:color="000000"/>
          <w:lang w:val="zh-TW" w:eastAsia="zh-TW"/>
        </w:rPr>
        <w:t>）验收及相关费用由供应商</w:t>
      </w:r>
      <w:r w:rsidRPr="00D20A11">
        <w:rPr>
          <w:rFonts w:ascii="仿宋_GB2312" w:eastAsia="仿宋_GB2312" w:hAnsi="宋体" w:cs="宋体" w:hint="eastAsia"/>
          <w:color w:val="000000"/>
          <w:sz w:val="32"/>
          <w:szCs w:val="32"/>
          <w:u w:color="000000"/>
          <w:lang w:val="zh-TW" w:eastAsia="zh-TW"/>
        </w:rPr>
        <w:t>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w:t>
      </w:r>
      <w:r w:rsidR="00DC637D">
        <w:rPr>
          <w:rFonts w:ascii="仿宋_GB2312" w:eastAsia="仿宋_GB2312" w:hAnsi="宋体" w:cs="宋体" w:hint="eastAsia"/>
          <w:kern w:val="0"/>
          <w:sz w:val="32"/>
          <w:szCs w:val="32"/>
          <w:lang w:val="zh-TW"/>
        </w:rPr>
        <w:t>）本项目成交后，</w:t>
      </w:r>
      <w:r w:rsidRPr="00D20A11">
        <w:rPr>
          <w:rFonts w:ascii="仿宋_GB2312" w:eastAsia="仿宋_GB2312" w:hAnsi="宋体" w:cs="宋体" w:hint="eastAsia"/>
          <w:kern w:val="0"/>
          <w:sz w:val="32"/>
          <w:szCs w:val="32"/>
          <w:lang w:val="zh-TW"/>
        </w:rPr>
        <w:t>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Pr="00D20A11">
        <w:rPr>
          <w:rFonts w:ascii="仿宋_GB2312" w:eastAsia="仿宋_GB2312" w:hAnsi="宋体" w:cs="宋体" w:hint="eastAsia"/>
          <w:kern w:val="0"/>
          <w:sz w:val="32"/>
          <w:szCs w:val="32"/>
        </w:rPr>
        <w:t>支付方式：服务期一年，服务期内支付方式如下：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Pr>
          <w:rFonts w:ascii="仿宋_GB2312" w:eastAsia="仿宋_GB2312" w:hAnsi="宋体" w:cs="宋体" w:hint="eastAsia"/>
          <w:color w:val="000000"/>
          <w:kern w:val="0"/>
          <w:sz w:val="32"/>
          <w:szCs w:val="32"/>
        </w:rPr>
        <w:t>工作日内支付检测</w:t>
      </w:r>
      <w:r w:rsidRPr="00D20A11">
        <w:rPr>
          <w:rFonts w:ascii="仿宋_GB2312" w:eastAsia="仿宋_GB2312" w:hAnsi="宋体" w:cs="宋体" w:hint="eastAsia"/>
          <w:color w:val="000000"/>
          <w:kern w:val="0"/>
          <w:sz w:val="32"/>
          <w:szCs w:val="32"/>
        </w:rPr>
        <w:t>服务费。</w:t>
      </w:r>
    </w:p>
    <w:p w:rsidR="00D20A11" w:rsidRPr="005452FA" w:rsidRDefault="005F6A75" w:rsidP="00D20A11">
      <w:pPr>
        <w:widowControl/>
        <w:ind w:firstLineChars="50" w:firstLine="161"/>
        <w:jc w:val="left"/>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七</w:t>
      </w:r>
      <w:r w:rsidR="00D20A11" w:rsidRPr="005452FA">
        <w:rPr>
          <w:rFonts w:ascii="仿宋_GB2312" w:eastAsia="仿宋_GB2312" w:hAnsi="宋体" w:cs="宋体"/>
          <w:b/>
          <w:color w:val="000000"/>
          <w:kern w:val="0"/>
          <w:sz w:val="32"/>
          <w:szCs w:val="32"/>
        </w:rPr>
        <w:t>、服务技术要求：</w:t>
      </w:r>
      <w:r w:rsidR="00D20A11"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Pr="00B930C2">
        <w:rPr>
          <w:rFonts w:ascii="仿宋_GB2312" w:eastAsia="仿宋_GB2312" w:hAnsi="宋体" w:cs="Times New Roman" w:hint="eastAsia"/>
          <w:sz w:val="32"/>
          <w:szCs w:val="32"/>
        </w:rPr>
        <w:t>对天津第五中心医院生态城医院进行消防设施检测，并出具书面的《</w:t>
      </w:r>
      <w:r w:rsidR="00F06287">
        <w:rPr>
          <w:rFonts w:ascii="仿宋_GB2312" w:eastAsia="仿宋_GB2312" w:hAnsi="宋体" w:cs="Times New Roman" w:hint="eastAsia"/>
          <w:sz w:val="32"/>
          <w:szCs w:val="32"/>
        </w:rPr>
        <w:t>建筑</w:t>
      </w:r>
      <w:r w:rsidRPr="00B930C2">
        <w:rPr>
          <w:rFonts w:ascii="仿宋_GB2312" w:eastAsia="仿宋_GB2312" w:hAnsi="宋体" w:cs="Times New Roman" w:hint="eastAsia"/>
          <w:sz w:val="32"/>
          <w:szCs w:val="32"/>
        </w:rPr>
        <w:t>消防设施检测报告》。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B930C2">
        <w:rPr>
          <w:rFonts w:ascii="仿宋_GB2312" w:eastAsia="仿宋_GB2312" w:hAnsi="宋体" w:cs="Times New Roman" w:hint="eastAsia"/>
          <w:sz w:val="32"/>
          <w:szCs w:val="32"/>
        </w:rPr>
        <w:t>根据相关法律、法规对本项目消防设施进行全面检测，并出具书面的《</w:t>
      </w:r>
      <w:r w:rsidR="00F06287">
        <w:rPr>
          <w:rFonts w:ascii="仿宋_GB2312" w:eastAsia="仿宋_GB2312" w:hAnsi="宋体" w:cs="Times New Roman" w:hint="eastAsia"/>
          <w:sz w:val="32"/>
          <w:szCs w:val="32"/>
        </w:rPr>
        <w:t>建筑</w:t>
      </w:r>
      <w:r w:rsidRPr="00B930C2">
        <w:rPr>
          <w:rFonts w:ascii="仿宋_GB2312" w:eastAsia="仿宋_GB2312" w:hAnsi="宋体" w:cs="Times New Roman" w:hint="eastAsia"/>
          <w:sz w:val="32"/>
          <w:szCs w:val="32"/>
        </w:rPr>
        <w:t>消防设施检测报告》。主要内容包括：消防供配电设施、火灾自动报警系统、消防供水系统、室内消火栓系统、自动喷水灭火系统、防排烟系统、应急照明及安全疏散、消防应急广播、消防电话、消防分隔设施等。</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1C1A36" w:rsidRPr="00B930C2">
        <w:rPr>
          <w:rFonts w:ascii="仿宋_GB2312" w:eastAsia="仿宋_GB2312" w:hAnsi="宋体" w:cs="Times New Roman" w:hint="eastAsia"/>
          <w:sz w:val="32"/>
          <w:szCs w:val="32"/>
        </w:rPr>
        <w:t>、建筑自动消防设施检测项目（检测项目应符合国家相关规范及相关部门要求）最终检测项以现场设施为准。</w:t>
      </w:r>
    </w:p>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lastRenderedPageBreak/>
        <w:t>(一)火灾自动报警系统及联动系统</w:t>
      </w:r>
    </w:p>
    <w:tbl>
      <w:tblPr>
        <w:tblW w:w="85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2256"/>
        <w:gridCol w:w="4200"/>
        <w:gridCol w:w="1112"/>
      </w:tblGrid>
      <w:tr w:rsidR="001C1A36" w:rsidRPr="00B930C2" w:rsidTr="00640325">
        <w:tc>
          <w:tcPr>
            <w:tcW w:w="996"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序号</w:t>
            </w:r>
          </w:p>
        </w:tc>
        <w:tc>
          <w:tcPr>
            <w:tcW w:w="2256"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00"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1112"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1</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感烟智能型探测器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1871</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2</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感温智能型探测器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872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3</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红外对射探测器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4</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手动报警按钮</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182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5</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联动设备点</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 xml:space="preserve">点 </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427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6</w:t>
            </w:r>
          </w:p>
        </w:tc>
        <w:tc>
          <w:tcPr>
            <w:tcW w:w="2256" w:type="dxa"/>
            <w:vAlign w:val="center"/>
          </w:tcPr>
          <w:p w:rsidR="001C1A36" w:rsidRPr="00B930C2" w:rsidRDefault="001C1A36" w:rsidP="001C1A36">
            <w:pPr>
              <w:widowControl/>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声光报警器</w:t>
            </w:r>
          </w:p>
        </w:tc>
        <w:tc>
          <w:tcPr>
            <w:tcW w:w="4200" w:type="dxa"/>
            <w:vAlign w:val="center"/>
          </w:tcPr>
          <w:p w:rsidR="001C1A36" w:rsidRPr="00B930C2" w:rsidRDefault="001C1A36" w:rsidP="001C1A36">
            <w:pPr>
              <w:widowControl/>
              <w:jc w:val="center"/>
              <w:textAlignment w:val="center"/>
              <w:rPr>
                <w:rFonts w:ascii="仿宋_GB2312" w:eastAsia="仿宋_GB2312" w:hAnsi="宋体" w:cs="宋体"/>
                <w:kern w:val="0"/>
                <w:sz w:val="32"/>
                <w:szCs w:val="32"/>
                <w:lang w:bidi="ar"/>
              </w:rPr>
            </w:pPr>
            <w:r w:rsidRPr="00B930C2">
              <w:rPr>
                <w:rFonts w:ascii="仿宋_GB2312" w:eastAsia="仿宋_GB2312" w:hAnsi="宋体" w:cs="宋体" w:hint="eastAsia"/>
                <w:kern w:val="0"/>
                <w:sz w:val="32"/>
                <w:szCs w:val="32"/>
                <w:lang w:bidi="ar"/>
              </w:rPr>
              <w:t>个</w:t>
            </w:r>
          </w:p>
        </w:tc>
        <w:tc>
          <w:tcPr>
            <w:tcW w:w="1112" w:type="dxa"/>
            <w:vAlign w:val="center"/>
          </w:tcPr>
          <w:p w:rsidR="001C1A36" w:rsidRPr="00B930C2" w:rsidRDefault="001C1A36" w:rsidP="001C1A36">
            <w:pPr>
              <w:widowControl/>
              <w:jc w:val="center"/>
              <w:textAlignment w:val="center"/>
              <w:rPr>
                <w:rFonts w:ascii="仿宋_GB2312" w:eastAsia="仿宋_GB2312" w:hAnsi="Times New Roman" w:cs="Times New Roman"/>
                <w:kern w:val="0"/>
                <w:sz w:val="32"/>
                <w:szCs w:val="32"/>
                <w:lang w:bidi="ar"/>
              </w:rPr>
            </w:pPr>
            <w:r w:rsidRPr="00B930C2">
              <w:rPr>
                <w:rFonts w:ascii="仿宋_GB2312" w:eastAsia="仿宋_GB2312" w:hAnsi="Times New Roman" w:cs="Times New Roman" w:hint="eastAsia"/>
                <w:kern w:val="0"/>
                <w:sz w:val="32"/>
                <w:szCs w:val="32"/>
                <w:lang w:bidi="ar"/>
              </w:rPr>
              <w:t>87</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7</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联动控制器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控制回路</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32</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8</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火灾报警控制器</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4</w:t>
            </w:r>
          </w:p>
        </w:tc>
      </w:tr>
      <w:tr w:rsidR="001C1A36" w:rsidRPr="00B930C2" w:rsidTr="00640325">
        <w:tc>
          <w:tcPr>
            <w:tcW w:w="996" w:type="dxa"/>
            <w:vAlign w:val="center"/>
          </w:tcPr>
          <w:p w:rsidR="001C1A36" w:rsidRPr="00B930C2" w:rsidRDefault="001C1A36" w:rsidP="001C1A36">
            <w:pPr>
              <w:adjustRightInd w:val="0"/>
              <w:snapToGrid w:val="0"/>
              <w:spacing w:line="360" w:lineRule="auto"/>
              <w:ind w:firstLineChars="200" w:firstLine="640"/>
              <w:rPr>
                <w:rFonts w:ascii="仿宋_GB2312" w:eastAsia="仿宋_GB2312" w:hAnsi="宋体" w:cs="Times New Roman"/>
                <w:sz w:val="32"/>
                <w:szCs w:val="32"/>
              </w:rPr>
            </w:pPr>
            <w:r w:rsidRPr="00B930C2">
              <w:rPr>
                <w:rFonts w:ascii="仿宋_GB2312" w:eastAsia="仿宋_GB2312" w:hAnsi="宋体" w:cs="Times New Roman" w:hint="eastAsia"/>
                <w:sz w:val="32"/>
                <w:szCs w:val="32"/>
              </w:rPr>
              <w:t>9</w:t>
            </w:r>
          </w:p>
        </w:tc>
        <w:tc>
          <w:tcPr>
            <w:tcW w:w="2256" w:type="dxa"/>
            <w:vAlign w:val="center"/>
          </w:tcPr>
          <w:p w:rsidR="001C1A36" w:rsidRPr="00B930C2" w:rsidRDefault="001C1A36" w:rsidP="001C1A36">
            <w:pPr>
              <w:widowControl/>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CRT</w:t>
            </w:r>
          </w:p>
        </w:tc>
        <w:tc>
          <w:tcPr>
            <w:tcW w:w="4200"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宋体" w:cs="宋体" w:hint="eastAsia"/>
                <w:kern w:val="0"/>
                <w:sz w:val="32"/>
                <w:szCs w:val="32"/>
                <w:lang w:bidi="ar"/>
              </w:rPr>
              <w:t>台</w:t>
            </w:r>
          </w:p>
        </w:tc>
        <w:tc>
          <w:tcPr>
            <w:tcW w:w="1112" w:type="dxa"/>
            <w:vAlign w:val="center"/>
          </w:tcPr>
          <w:p w:rsidR="001C1A36" w:rsidRPr="00B930C2" w:rsidRDefault="001C1A36" w:rsidP="001C1A36">
            <w:pPr>
              <w:widowControl/>
              <w:jc w:val="center"/>
              <w:textAlignment w:val="center"/>
              <w:rPr>
                <w:rFonts w:ascii="仿宋_GB2312" w:eastAsia="仿宋_GB2312" w:hAnsi="宋体" w:cs="Times New Roman"/>
                <w:sz w:val="32"/>
                <w:szCs w:val="32"/>
              </w:rPr>
            </w:pPr>
            <w:r w:rsidRPr="00B930C2">
              <w:rPr>
                <w:rFonts w:ascii="仿宋_GB2312" w:eastAsia="仿宋_GB2312" w:hAnsi="Times New Roman" w:cs="Times New Roman" w:hint="eastAsia"/>
                <w:kern w:val="0"/>
                <w:sz w:val="32"/>
                <w:szCs w:val="32"/>
                <w:lang w:bidi="ar"/>
              </w:rPr>
              <w:t>1</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(二)泡沫灭火系统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218"/>
        <w:gridCol w:w="4112"/>
        <w:gridCol w:w="890"/>
      </w:tblGrid>
      <w:tr w:rsidR="001C1A36" w:rsidRPr="00B930C2" w:rsidTr="00640325">
        <w:tc>
          <w:tcPr>
            <w:tcW w:w="1101"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序号</w:t>
            </w:r>
          </w:p>
        </w:tc>
        <w:tc>
          <w:tcPr>
            <w:tcW w:w="2268"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设备名称</w:t>
            </w:r>
          </w:p>
        </w:tc>
        <w:tc>
          <w:tcPr>
            <w:tcW w:w="4252" w:type="dxa"/>
            <w:vAlign w:val="center"/>
          </w:tcPr>
          <w:p w:rsidR="001C1A36" w:rsidRPr="00B930C2" w:rsidRDefault="001C1A36" w:rsidP="001C1A36">
            <w:pPr>
              <w:adjustRightInd w:val="0"/>
              <w:snapToGrid w:val="0"/>
              <w:spacing w:line="360" w:lineRule="auto"/>
              <w:ind w:firstLineChars="200" w:firstLine="640"/>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单位</w:t>
            </w:r>
          </w:p>
        </w:tc>
        <w:tc>
          <w:tcPr>
            <w:tcW w:w="907" w:type="dxa"/>
            <w:vAlign w:val="center"/>
          </w:tcPr>
          <w:p w:rsidR="001C1A36" w:rsidRPr="00B930C2" w:rsidRDefault="001C1A36" w:rsidP="001C1A36">
            <w:pPr>
              <w:adjustRightInd w:val="0"/>
              <w:snapToGrid w:val="0"/>
              <w:spacing w:line="360" w:lineRule="auto"/>
              <w:jc w:val="center"/>
              <w:rPr>
                <w:rFonts w:ascii="仿宋_GB2312" w:eastAsia="仿宋_GB2312" w:hAnsi="宋体" w:cs="Times New Roman"/>
                <w:sz w:val="32"/>
                <w:szCs w:val="32"/>
              </w:rPr>
            </w:pPr>
            <w:r w:rsidRPr="00B930C2">
              <w:rPr>
                <w:rFonts w:ascii="仿宋_GB2312" w:eastAsia="仿宋_GB2312" w:hAnsi="宋体" w:cs="Times New Roman" w:hint="eastAsia"/>
                <w:sz w:val="32"/>
                <w:szCs w:val="32"/>
              </w:rPr>
              <w:t>数量</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压力比例混合器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2</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泡沫喷头</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3</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过滤器</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lastRenderedPageBreak/>
              <w:t>4</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压力开关</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5</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排液阀</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个</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6</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系统喷水测试</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功能</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r w:rsidR="001C1A36" w:rsidRPr="00B930C2" w:rsidTr="00640325">
        <w:tc>
          <w:tcPr>
            <w:tcW w:w="1101"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7</w:t>
            </w:r>
          </w:p>
        </w:tc>
        <w:tc>
          <w:tcPr>
            <w:tcW w:w="2268"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系统发泡实验</w:t>
            </w:r>
          </w:p>
        </w:tc>
        <w:tc>
          <w:tcPr>
            <w:tcW w:w="4252"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系统</w:t>
            </w:r>
          </w:p>
        </w:tc>
        <w:tc>
          <w:tcPr>
            <w:tcW w:w="907" w:type="dxa"/>
          </w:tcPr>
          <w:p w:rsidR="001C1A36" w:rsidRPr="00B930C2" w:rsidRDefault="001C1A36" w:rsidP="001C1A36">
            <w:pPr>
              <w:spacing w:after="120"/>
              <w:jc w:val="center"/>
              <w:rPr>
                <w:rFonts w:ascii="仿宋_GB2312" w:eastAsia="仿宋_GB2312" w:hAnsi="Calibri" w:cs="Times New Roman"/>
                <w:kern w:val="0"/>
                <w:sz w:val="32"/>
                <w:szCs w:val="32"/>
              </w:rPr>
            </w:pPr>
            <w:r w:rsidRPr="00B930C2">
              <w:rPr>
                <w:rFonts w:ascii="仿宋_GB2312" w:eastAsia="仿宋_GB2312" w:hAnsi="Calibri" w:cs="Times New Roman" w:hint="eastAsia"/>
                <w:kern w:val="0"/>
                <w:sz w:val="32"/>
                <w:szCs w:val="32"/>
              </w:rPr>
              <w:t>1</w:t>
            </w:r>
          </w:p>
        </w:tc>
      </w:tr>
    </w:tbl>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C1A36" w:rsidP="001C1A36">
      <w:pPr>
        <w:rPr>
          <w:rFonts w:ascii="仿宋_GB2312" w:eastAsia="仿宋_GB2312" w:hAnsi="Times New Roman" w:cs="Times New Roman"/>
          <w:sz w:val="32"/>
          <w:szCs w:val="32"/>
        </w:rPr>
      </w:pPr>
    </w:p>
    <w:p w:rsidR="001C1A36" w:rsidRPr="00B930C2" w:rsidRDefault="001C1A36" w:rsidP="001C1A36">
      <w:pPr>
        <w:spacing w:after="120"/>
        <w:rPr>
          <w:rFonts w:ascii="仿宋_GB2312" w:eastAsia="仿宋_GB2312" w:hAnsi="Times New Roman" w:cs="Times New Roman"/>
          <w:kern w:val="0"/>
          <w:sz w:val="32"/>
          <w:szCs w:val="32"/>
          <w:lang w:val="x-none" w:eastAsia="x-none"/>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（三</w:t>
      </w:r>
      <w:r w:rsidR="001C1A36" w:rsidRPr="00B930C2">
        <w:rPr>
          <w:rFonts w:ascii="仿宋_GB2312" w:eastAsia="仿宋_GB2312" w:hAnsi="宋体" w:cs="Times New Roman" w:hint="eastAsia"/>
          <w:sz w:val="32"/>
          <w:szCs w:val="32"/>
        </w:rPr>
        <w:t>）消防供水系统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消防泵房（含控制柜、线路水泵等）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消火栓（含静压测试、安装位置等）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消火栓按钮（启泵功能、信号显示、安装位置等）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313</w:t>
            </w:r>
          </w:p>
        </w:tc>
      </w:tr>
      <w:tr w:rsidR="001C1A36" w:rsidRPr="00B930C2" w:rsidTr="00640325">
        <w:trPr>
          <w:trHeight w:val="63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充实水柱测试</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每支水枪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4</w:t>
            </w:r>
          </w:p>
        </w:tc>
      </w:tr>
    </w:tbl>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C1A36" w:rsidP="001C1A36">
      <w:pPr>
        <w:adjustRightInd w:val="0"/>
        <w:snapToGrid w:val="0"/>
        <w:spacing w:line="360" w:lineRule="auto"/>
        <w:rPr>
          <w:rFonts w:ascii="仿宋_GB2312" w:eastAsia="仿宋_GB2312" w:hAnsi="宋体" w:cs="Times New Roman"/>
          <w:sz w:val="32"/>
          <w:szCs w:val="32"/>
        </w:rPr>
      </w:pPr>
    </w:p>
    <w:p w:rsidR="001C1A36" w:rsidRPr="00B930C2" w:rsidRDefault="00142036" w:rsidP="001C1A36">
      <w:pPr>
        <w:adjustRightInd w:val="0"/>
        <w:snapToGrid w:val="0"/>
        <w:spacing w:line="360" w:lineRule="auto"/>
        <w:rPr>
          <w:rFonts w:ascii="仿宋_GB2312" w:eastAsia="仿宋_GB2312" w:hAnsi="宋体" w:cs="Times New Roman"/>
          <w:sz w:val="32"/>
          <w:szCs w:val="32"/>
        </w:rPr>
      </w:pPr>
      <w:r w:rsidRPr="00B930C2">
        <w:rPr>
          <w:rFonts w:ascii="仿宋_GB2312" w:eastAsia="仿宋_GB2312" w:hAnsi="宋体" w:cs="Times New Roman" w:hint="eastAsia"/>
          <w:sz w:val="32"/>
          <w:szCs w:val="32"/>
        </w:rPr>
        <w:t>（四</w:t>
      </w:r>
      <w:r w:rsidR="001C1A36" w:rsidRPr="00B930C2">
        <w:rPr>
          <w:rFonts w:ascii="仿宋_GB2312" w:eastAsia="仿宋_GB2312" w:hAnsi="宋体" w:cs="Times New Roman" w:hint="eastAsia"/>
          <w:sz w:val="32"/>
          <w:szCs w:val="32"/>
        </w:rPr>
        <w:t>）自动喷水灭火系统</w:t>
      </w:r>
    </w:p>
    <w:tbl>
      <w:tblPr>
        <w:tblW w:w="8010" w:type="dxa"/>
        <w:tblInd w:w="93" w:type="dxa"/>
        <w:tblLook w:val="0000" w:firstRow="0" w:lastRow="0" w:firstColumn="0" w:lastColumn="0" w:noHBand="0" w:noVBand="0"/>
      </w:tblPr>
      <w:tblGrid>
        <w:gridCol w:w="1590"/>
        <w:gridCol w:w="3870"/>
        <w:gridCol w:w="1470"/>
        <w:gridCol w:w="1080"/>
      </w:tblGrid>
      <w:tr w:rsidR="001C1A36" w:rsidRPr="00B930C2"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数量</w:t>
            </w:r>
          </w:p>
        </w:tc>
      </w:tr>
      <w:tr w:rsidR="001C1A36" w:rsidRPr="00B930C2" w:rsidTr="00640325">
        <w:trPr>
          <w:trHeight w:val="58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lastRenderedPageBreak/>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w:t>
            </w:r>
          </w:p>
        </w:tc>
      </w:tr>
      <w:tr w:rsidR="001C1A36" w:rsidRPr="00B930C2" w:rsidTr="00640325">
        <w:trPr>
          <w:trHeight w:val="67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textAlignment w:val="center"/>
              <w:rPr>
                <w:rFonts w:ascii="仿宋_GB2312" w:eastAsia="仿宋_GB2312" w:hAnsi="宋体" w:cs="宋体"/>
                <w:sz w:val="32"/>
                <w:szCs w:val="32"/>
              </w:rPr>
            </w:pPr>
            <w:r w:rsidRPr="00B930C2">
              <w:rPr>
                <w:rFonts w:ascii="仿宋_GB2312" w:eastAsia="仿宋_GB2312" w:hAnsi="宋体" w:cs="宋体" w:hint="eastAsia"/>
                <w:kern w:val="0"/>
                <w:sz w:val="32"/>
                <w:szCs w:val="32"/>
                <w:lang w:bidi="ar"/>
              </w:rPr>
              <w:t>系统保护面积</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100m</w:t>
            </w:r>
            <w:r w:rsidRPr="00B930C2">
              <w:rPr>
                <w:rFonts w:ascii="仿宋_GB2312" w:eastAsia="仿宋_GB2312" w:hAnsi="Times New Roman" w:cs="Times New Roman" w:hint="eastAsia"/>
                <w:sz w:val="32"/>
                <w:szCs w:val="32"/>
                <w:vertAlign w:val="superscript"/>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B930C2" w:rsidRDefault="001C1A36" w:rsidP="001C1A36">
            <w:pPr>
              <w:widowControl/>
              <w:jc w:val="center"/>
              <w:textAlignment w:val="center"/>
              <w:rPr>
                <w:rFonts w:ascii="仿宋_GB2312" w:eastAsia="仿宋_GB2312" w:hAnsi="Times New Roman" w:cs="Times New Roman"/>
                <w:sz w:val="32"/>
                <w:szCs w:val="32"/>
              </w:rPr>
            </w:pPr>
            <w:r w:rsidRPr="00B930C2">
              <w:rPr>
                <w:rFonts w:ascii="仿宋_GB2312" w:eastAsia="仿宋_GB2312" w:hAnsi="Times New Roman" w:cs="Times New Roman" w:hint="eastAsia"/>
                <w:kern w:val="0"/>
                <w:sz w:val="32"/>
                <w:szCs w:val="32"/>
                <w:lang w:bidi="ar"/>
              </w:rPr>
              <w:t>69</w:t>
            </w:r>
          </w:p>
        </w:tc>
      </w:tr>
    </w:tbl>
    <w:p w:rsidR="004E1C25" w:rsidRDefault="004E1C25" w:rsidP="004E1C25">
      <w:pPr>
        <w:adjustRightInd w:val="0"/>
        <w:snapToGrid w:val="0"/>
        <w:spacing w:line="360" w:lineRule="auto"/>
        <w:rPr>
          <w:rFonts w:ascii="仿宋_GB2312" w:eastAsia="仿宋_GB2312" w:hAnsi="宋体" w:cs="宋体"/>
          <w:bCs/>
          <w:sz w:val="32"/>
          <w:szCs w:val="32"/>
        </w:rPr>
      </w:pPr>
    </w:p>
    <w:p w:rsidR="001C1A36" w:rsidRPr="00B930C2" w:rsidRDefault="005F6A7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八</w:t>
      </w:r>
      <w:r w:rsidR="004E1C25">
        <w:rPr>
          <w:rFonts w:ascii="仿宋_GB2312" w:eastAsia="仿宋_GB2312" w:hAnsi="Times New Roman" w:cs="Times New Roman" w:hint="eastAsia"/>
          <w:b/>
          <w:bCs/>
          <w:kern w:val="0"/>
          <w:sz w:val="32"/>
          <w:szCs w:val="32"/>
          <w:lang w:eastAsia="x-none"/>
        </w:rPr>
        <w:t>、服务承诺：</w:t>
      </w:r>
      <w:r w:rsidR="005452FA" w:rsidRPr="005452FA">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BA" w:rsidRDefault="003F76BA" w:rsidP="00142036">
      <w:r>
        <w:separator/>
      </w:r>
    </w:p>
  </w:endnote>
  <w:endnote w:type="continuationSeparator" w:id="0">
    <w:p w:rsidR="003F76BA" w:rsidRDefault="003F76BA"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BA" w:rsidRDefault="003F76BA" w:rsidP="00142036">
      <w:r>
        <w:separator/>
      </w:r>
    </w:p>
  </w:footnote>
  <w:footnote w:type="continuationSeparator" w:id="0">
    <w:p w:rsidR="003F76BA" w:rsidRDefault="003F76BA"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0E54F5"/>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1F55E4"/>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171F8"/>
    <w:rsid w:val="0033318D"/>
    <w:rsid w:val="003345A8"/>
    <w:rsid w:val="003400E9"/>
    <w:rsid w:val="0034524F"/>
    <w:rsid w:val="0035342F"/>
    <w:rsid w:val="0036212E"/>
    <w:rsid w:val="00375FD5"/>
    <w:rsid w:val="00380957"/>
    <w:rsid w:val="00380A24"/>
    <w:rsid w:val="003834C7"/>
    <w:rsid w:val="00384333"/>
    <w:rsid w:val="0038584A"/>
    <w:rsid w:val="003C709E"/>
    <w:rsid w:val="003D1CC8"/>
    <w:rsid w:val="003F76BA"/>
    <w:rsid w:val="00424309"/>
    <w:rsid w:val="004256B3"/>
    <w:rsid w:val="00427B4C"/>
    <w:rsid w:val="00432F14"/>
    <w:rsid w:val="00443035"/>
    <w:rsid w:val="004560FA"/>
    <w:rsid w:val="00476B77"/>
    <w:rsid w:val="0049024B"/>
    <w:rsid w:val="00493EE0"/>
    <w:rsid w:val="004A6B58"/>
    <w:rsid w:val="004B1BE4"/>
    <w:rsid w:val="004B709C"/>
    <w:rsid w:val="004E1C25"/>
    <w:rsid w:val="00500956"/>
    <w:rsid w:val="0050680C"/>
    <w:rsid w:val="005357D4"/>
    <w:rsid w:val="005452FA"/>
    <w:rsid w:val="00577D05"/>
    <w:rsid w:val="0058136D"/>
    <w:rsid w:val="00583FAC"/>
    <w:rsid w:val="005879FF"/>
    <w:rsid w:val="005A664F"/>
    <w:rsid w:val="005A78D1"/>
    <w:rsid w:val="005A79BF"/>
    <w:rsid w:val="005A7B29"/>
    <w:rsid w:val="005C3ABB"/>
    <w:rsid w:val="005C7F8C"/>
    <w:rsid w:val="005E341A"/>
    <w:rsid w:val="005F6A75"/>
    <w:rsid w:val="00610F89"/>
    <w:rsid w:val="00621BEB"/>
    <w:rsid w:val="006271EA"/>
    <w:rsid w:val="006277BB"/>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A1656"/>
    <w:rsid w:val="009A5110"/>
    <w:rsid w:val="009A5FCD"/>
    <w:rsid w:val="00A2598A"/>
    <w:rsid w:val="00A31335"/>
    <w:rsid w:val="00A451BB"/>
    <w:rsid w:val="00A54491"/>
    <w:rsid w:val="00A64181"/>
    <w:rsid w:val="00A6531B"/>
    <w:rsid w:val="00A72065"/>
    <w:rsid w:val="00A7391C"/>
    <w:rsid w:val="00A90731"/>
    <w:rsid w:val="00AB0DD6"/>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22322"/>
    <w:rsid w:val="00C2466D"/>
    <w:rsid w:val="00C25F70"/>
    <w:rsid w:val="00C63D99"/>
    <w:rsid w:val="00C71EFD"/>
    <w:rsid w:val="00C736E8"/>
    <w:rsid w:val="00CB3A40"/>
    <w:rsid w:val="00CB6726"/>
    <w:rsid w:val="00CB6745"/>
    <w:rsid w:val="00CD72F7"/>
    <w:rsid w:val="00CE0B57"/>
    <w:rsid w:val="00CE6793"/>
    <w:rsid w:val="00CF0B40"/>
    <w:rsid w:val="00D2069D"/>
    <w:rsid w:val="00D20A11"/>
    <w:rsid w:val="00D42F59"/>
    <w:rsid w:val="00D66982"/>
    <w:rsid w:val="00D80BCF"/>
    <w:rsid w:val="00D91615"/>
    <w:rsid w:val="00D93DC5"/>
    <w:rsid w:val="00DB2B19"/>
    <w:rsid w:val="00DB4116"/>
    <w:rsid w:val="00DB4714"/>
    <w:rsid w:val="00DC637D"/>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06287"/>
    <w:rsid w:val="00F26869"/>
    <w:rsid w:val="00F43B16"/>
    <w:rsid w:val="00F44073"/>
    <w:rsid w:val="00F473F1"/>
    <w:rsid w:val="00F54AAA"/>
    <w:rsid w:val="00F54EB2"/>
    <w:rsid w:val="00F57F01"/>
    <w:rsid w:val="00F71247"/>
    <w:rsid w:val="00F81FC7"/>
    <w:rsid w:val="00F8287B"/>
    <w:rsid w:val="00F83825"/>
    <w:rsid w:val="00F97AE8"/>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6</cp:revision>
  <dcterms:created xsi:type="dcterms:W3CDTF">2023-10-20T02:14:00Z</dcterms:created>
  <dcterms:modified xsi:type="dcterms:W3CDTF">2025-10-13T03:01:00Z</dcterms:modified>
</cp:coreProperties>
</file>